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淮南市能源数据中心及数字经济万创园项目施工总承包一 标段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工程防水分包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答疑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各潜在投标人：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现对淮南市能源数据中心及数字经济万创园项目施工总承包一标段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工程防水分包</w:t>
      </w:r>
      <w:r>
        <w:rPr>
          <w:rFonts w:hint="eastAsia" w:ascii="宋体" w:hAnsi="宋体" w:eastAsia="宋体" w:cs="宋体"/>
          <w:sz w:val="28"/>
          <w:szCs w:val="28"/>
        </w:rPr>
        <w:t>招标文件做出如下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答疑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>
      <w:pPr>
        <w:adjustRightInd w:val="0"/>
        <w:snapToGrid w:val="0"/>
        <w:spacing w:line="360" w:lineRule="auto"/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原招标文件附件1中“总价内包括完成本分包工程内的人工费、材料费（主材及辅材）、机械费、管理费、水电费、利润、税金、技术措施费、机械进出场费、检测费、安全文明施工费等一切费用”考虑到防水分包需要用到水电含量较少。修改为“总价内包括完成本分包工程内的人工费、材料费（主材及辅材）、机械费、管理费、利润、税金、技术措施费、机械进出场费、检测费、安全文明施工费等一切费用”，水电费由招标方承担。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此次答疑作为招标文件的组成部分，具有同等效力。答疑与招标文件不同之处，按本次答疑内容执行。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安徽新集矿山建设工程有限公司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 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jZmMzMWFlMjg5OWQ3YjlmODQ0MDBmNjEyNjAzNDYifQ=="/>
  </w:docVars>
  <w:rsids>
    <w:rsidRoot w:val="00B12AFA"/>
    <w:rsid w:val="000205E7"/>
    <w:rsid w:val="001125B5"/>
    <w:rsid w:val="00434A76"/>
    <w:rsid w:val="004F12AD"/>
    <w:rsid w:val="009769F3"/>
    <w:rsid w:val="00977991"/>
    <w:rsid w:val="00B12AFA"/>
    <w:rsid w:val="00D870E5"/>
    <w:rsid w:val="022655F4"/>
    <w:rsid w:val="026D3223"/>
    <w:rsid w:val="098547EB"/>
    <w:rsid w:val="0B907DBB"/>
    <w:rsid w:val="0D887163"/>
    <w:rsid w:val="24F549AD"/>
    <w:rsid w:val="261E2C25"/>
    <w:rsid w:val="280832E6"/>
    <w:rsid w:val="2AC048B2"/>
    <w:rsid w:val="2AD67C0C"/>
    <w:rsid w:val="2D1A7254"/>
    <w:rsid w:val="31FB7EB2"/>
    <w:rsid w:val="33E660E2"/>
    <w:rsid w:val="343A03A1"/>
    <w:rsid w:val="3BD128CC"/>
    <w:rsid w:val="3C9E39FD"/>
    <w:rsid w:val="40A9478F"/>
    <w:rsid w:val="431F0767"/>
    <w:rsid w:val="54952BD8"/>
    <w:rsid w:val="57DA6E04"/>
    <w:rsid w:val="58607961"/>
    <w:rsid w:val="5FDD6B34"/>
    <w:rsid w:val="630E7C68"/>
    <w:rsid w:val="64A27BD7"/>
    <w:rsid w:val="64AF3AF4"/>
    <w:rsid w:val="6EBE47D0"/>
    <w:rsid w:val="74E120FE"/>
    <w:rsid w:val="7CEE061C"/>
    <w:rsid w:val="7D23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宋体"/>
      <w:b/>
      <w:bCs/>
      <w:sz w:val="24"/>
      <w:szCs w:val="32"/>
    </w:rPr>
  </w:style>
  <w:style w:type="character" w:default="1" w:styleId="4">
    <w:name w:val="Default Paragraph Font"/>
    <w:autoRedefine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635</Characters>
  <Lines>5</Lines>
  <Paragraphs>1</Paragraphs>
  <TotalTime>9</TotalTime>
  <ScaleCrop>false</ScaleCrop>
  <LinksUpToDate>false</LinksUpToDate>
  <CharactersWithSpaces>745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2024-01-16T09:38:00Z</dcterms:created>
  <dc:creator>Administrator</dc:creator>
  <cp:lastModifiedBy>diya</cp:lastModifiedBy>
  <dcterms:modified xsi:type="dcterms:W3CDTF">2024-03-27T08:32:10Z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D27EE30EF44941A8A0A8CC390112F8EE_13</vt:lpwstr>
  </property>
</Properties>
</file>